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E" w:rsidRDefault="00CB051E" w:rsidP="00CB05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</w:pPr>
      <w:r w:rsidRPr="00CB051E"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  <w:t>Объекты для практических занятий</w:t>
      </w:r>
    </w:p>
    <w:p w:rsidR="00CB051E" w:rsidRPr="00CB051E" w:rsidRDefault="00CB051E" w:rsidP="00CB05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</w:pPr>
    </w:p>
    <w:p w:rsidR="00CB051E" w:rsidRPr="00CB051E" w:rsidRDefault="00BE1D2C" w:rsidP="00CB051E">
      <w:pPr>
        <w:shd w:val="clear" w:color="auto" w:fill="FFFFFF"/>
        <w:ind w:left="-709" w:firstLine="709"/>
        <w:rPr>
          <w:rFonts w:ascii="Arial" w:eastAsia="Times New Roman" w:hAnsi="Arial" w:cs="Arial"/>
          <w:color w:val="474747"/>
          <w:w w:val="1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Специально </w:t>
      </w:r>
      <w:r w:rsidR="00CB051E" w:rsidRPr="00CB051E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>оборудованных объектов для п</w:t>
      </w:r>
      <w:r w:rsidR="00CB051E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роведения практических занятий </w:t>
      </w:r>
      <w:r w:rsidR="00CB051E" w:rsidRPr="00CB051E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>в учреждении не имеется. При необходимости человеку с ОВЗ будет предоставлено сопровождающее лицо.</w:t>
      </w:r>
    </w:p>
    <w:p w:rsidR="005E7F13" w:rsidRPr="00CB051E" w:rsidRDefault="005E7F13">
      <w:pPr>
        <w:rPr>
          <w:sz w:val="28"/>
          <w:szCs w:val="28"/>
          <w:lang w:val="ru-RU"/>
        </w:rPr>
      </w:pPr>
    </w:p>
    <w:sectPr w:rsidR="005E7F13" w:rsidRPr="00CB051E" w:rsidSect="005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1E"/>
    <w:rsid w:val="00246453"/>
    <w:rsid w:val="003E7633"/>
    <w:rsid w:val="005E7F13"/>
    <w:rsid w:val="00660C37"/>
    <w:rsid w:val="00B32101"/>
    <w:rsid w:val="00BE1D2C"/>
    <w:rsid w:val="00C66E94"/>
    <w:rsid w:val="00CB051E"/>
    <w:rsid w:val="00CE3DDF"/>
    <w:rsid w:val="00D5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51E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HP Inc.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2023-07-06T03:59:00Z</dcterms:created>
  <dcterms:modified xsi:type="dcterms:W3CDTF">2023-07-06T22:54:00Z</dcterms:modified>
</cp:coreProperties>
</file>